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/>
        <w:drawing>
          <wp:inline distB="0" distT="0" distL="0" distR="0">
            <wp:extent cx="449580" cy="6096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5">
      <w:pPr>
        <w:jc w:val="center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7">
      <w:pPr>
        <w:ind w:left="567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від __ _________ 2023 року           м. Сквира                                № __-__-VIII</w:t>
      </w:r>
    </w:p>
    <w:p w:rsidR="00000000" w:rsidDel="00000000" w:rsidP="00000000" w:rsidRDefault="00000000" w:rsidRPr="00000000" w14:paraId="0000000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tabs>
          <w:tab w:val="left" w:leader="none" w:pos="6379"/>
        </w:tabs>
        <w:ind w:right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Про затвердження передавального акту комісії з реорганізації шляхом приєднання Рогізнянської початкової школи Сквирської міської ради Київської області</w:t>
      </w:r>
    </w:p>
    <w:p w:rsidR="00000000" w:rsidDel="00000000" w:rsidP="00000000" w:rsidRDefault="00000000" w:rsidRPr="00000000" w14:paraId="0000000B">
      <w:pPr>
        <w:shd w:fill="ffffff" w:val="clear"/>
        <w:tabs>
          <w:tab w:val="left" w:leader="none" w:pos="6379"/>
        </w:tabs>
        <w:ind w:right="3041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Розглянувши передавальний акт, поданий комісією з реорганізації шляхом приєднання Рогізнянської початкової школи Сквирської міської ради Київської області, подання начальниці відділу освіти Сквирської міської ради, відповідно до ст. 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формувань», враховуючи рішення сесії Сквирської міської ради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28 березня 2023 року №34-31-VIІI  «Про реорганізацію Рогізнянської початкової школи Сквирської міської ради Київської області шляхом приєднання до Буківського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області», у зв’язку із завершенням процедури припинення юридичної особи в результаті реорганізації шляхом приєднання, враховуючи </w:t>
      </w:r>
      <w:r w:rsidDel="00000000" w:rsidR="00000000" w:rsidRPr="00000000">
        <w:rPr>
          <w:rtl w:val="0"/>
        </w:rPr>
        <w:t xml:space="preserve">рекомендації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постійн</w:t>
      </w:r>
      <w:r w:rsidDel="00000000" w:rsidR="00000000" w:rsidRPr="00000000">
        <w:rPr>
          <w:rtl w:val="0"/>
        </w:rPr>
        <w:t xml:space="preserve">их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комісі</w:t>
      </w:r>
      <w:r w:rsidDel="00000000" w:rsidR="00000000" w:rsidRPr="00000000">
        <w:rPr>
          <w:rtl w:val="0"/>
        </w:rPr>
        <w:t xml:space="preserve">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міської ради, Сквирська міська рада VIII скликання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right="-58"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1. Затвердити передавальний акт, складений комісією з реорганізації шляхом приєднання </w:t>
      </w:r>
      <w:r w:rsidDel="00000000" w:rsidR="00000000" w:rsidRPr="00000000">
        <w:rPr>
          <w:rtl w:val="0"/>
        </w:rPr>
        <w:t xml:space="preserve">Рогізнянської</w:t>
      </w:r>
      <w:r w:rsidDel="00000000" w:rsidR="00000000" w:rsidRPr="00000000">
        <w:rPr>
          <w:color w:val="000000"/>
          <w:rtl w:val="0"/>
        </w:rPr>
        <w:t xml:space="preserve"> початкової школи Сквирської міської ради Київської області, що додається та є невід’ємною частиною цього рішення, у зв’язку з припиненням юридичної особи в результаті реорганізації  </w:t>
      </w:r>
      <w:r w:rsidDel="00000000" w:rsidR="00000000" w:rsidRPr="00000000">
        <w:rPr>
          <w:rtl w:val="0"/>
        </w:rPr>
        <w:t xml:space="preserve">Рогізнянської</w:t>
      </w:r>
      <w:r w:rsidDel="00000000" w:rsidR="00000000" w:rsidRPr="00000000">
        <w:rPr>
          <w:color w:val="000000"/>
          <w:rtl w:val="0"/>
        </w:rPr>
        <w:t xml:space="preserve"> початкової школи Сквирської міської ради Київської області  (код ЄДРПОУ 25303575) шляхом приєднання до </w:t>
      </w:r>
      <w:r w:rsidDel="00000000" w:rsidR="00000000" w:rsidRPr="00000000">
        <w:rPr>
          <w:rtl w:val="0"/>
        </w:rPr>
        <w:t xml:space="preserve">Буківського навчально-виховного комплексу «заклад загальної середньої освіти І-ІІІ ступенів – заклад дошкільної освіти» </w:t>
      </w:r>
      <w:r w:rsidDel="00000000" w:rsidR="00000000" w:rsidRPr="00000000">
        <w:rPr>
          <w:color w:val="000000"/>
          <w:rtl w:val="0"/>
        </w:rPr>
        <w:t xml:space="preserve">Сквирської міської ради Київської області (код ЄДРПОУ 25303345).</w:t>
      </w:r>
    </w:p>
    <w:p w:rsidR="00000000" w:rsidDel="00000000" w:rsidP="00000000" w:rsidRDefault="00000000" w:rsidRPr="00000000" w14:paraId="00000010">
      <w:pPr>
        <w:ind w:right="-58"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Контроль за виконанням цього рішення покласти на </w:t>
      </w:r>
      <w:r w:rsidDel="00000000" w:rsidR="00000000" w:rsidRPr="00000000">
        <w:rPr>
          <w:rtl w:val="0"/>
        </w:rPr>
        <w:t xml:space="preserve">постійну комісію Сквирської міської ради </w:t>
      </w:r>
      <w:r w:rsidDel="00000000" w:rsidR="00000000" w:rsidRPr="00000000">
        <w:rPr>
          <w:color w:val="000000"/>
          <w:shd w:fill="fbfbfb" w:val="clear"/>
          <w:rtl w:val="0"/>
        </w:rPr>
        <w:t xml:space="preserve">з питань соціального захисту, освіти, охорони здоров</w:t>
      </w:r>
      <w:r w:rsidDel="00000000" w:rsidR="00000000" w:rsidRPr="00000000">
        <w:rPr>
          <w:color w:val="000000"/>
          <w:rtl w:val="0"/>
        </w:rPr>
        <w:t xml:space="preserve">’</w:t>
      </w:r>
      <w:r w:rsidDel="00000000" w:rsidR="00000000" w:rsidRPr="00000000">
        <w:rPr>
          <w:color w:val="000000"/>
          <w:shd w:fill="fbfbfb" w:val="clear"/>
          <w:rtl w:val="0"/>
        </w:rPr>
        <w:t xml:space="preserve">я, культури та релігії.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  <w:tab w:val="left" w:leader="none" w:pos="720"/>
        </w:tabs>
        <w:spacing w:after="0" w:before="0" w:line="240" w:lineRule="auto"/>
        <w:ind w:left="567" w:right="0" w:hanging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40.0" w:type="dxa"/>
        <w:jc w:val="left"/>
        <w:tblLayout w:type="fixed"/>
        <w:tblLook w:val="0400"/>
      </w:tblPr>
      <w:tblGrid>
        <w:gridCol w:w="8940"/>
        <w:tblGridChange w:id="0">
          <w:tblGrid>
            <w:gridCol w:w="8940"/>
          </w:tblGrid>
        </w:tblGridChange>
      </w:tblGrid>
      <w:tr>
        <w:trPr>
          <w:cantSplit w:val="0"/>
          <w:trHeight w:val="246" w:hRule="atLeast"/>
          <w:tblHeader w:val="0"/>
        </w:trPr>
        <w:tc>
          <w:tcPr>
            <w:shd w:fill="ffffff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ind w:left="-74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Міська голова                                                Валентина ЛЕВІЦЬКА</w:t>
            </w:r>
          </w:p>
          <w:p w:rsidR="00000000" w:rsidDel="00000000" w:rsidP="00000000" w:rsidRDefault="00000000" w:rsidRPr="00000000" w14:paraId="00000013">
            <w:pPr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jc w:val="both"/>
              <w:rPr/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ПОГОДЖЕНО: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 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Заступниця міського голови                              Людмила СЕРГІЄНКО 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Заступниця міського голови                              Валентина БАЧИНСЬКА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Секретар міської ради                                        Тетяна ВЛАСЮК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Начальниця відділу з питань 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юридичного забезпечення ради 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та діловодства міської ради</w:t>
              <w:tab/>
              <w:tab/>
              <w:tab/>
              <w:t xml:space="preserve">        Ірина КВАША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Начальник організаційного відділу</w:t>
            </w:r>
          </w:p>
          <w:p w:rsidR="00000000" w:rsidDel="00000000" w:rsidP="00000000" w:rsidRDefault="00000000" w:rsidRPr="00000000" w14:paraId="0000002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міської ради (</w:t>
            </w:r>
            <w:r w:rsidDel="00000000" w:rsidR="00000000" w:rsidRPr="00000000">
              <w:rPr>
                <w:color w:val="000000"/>
                <w:rtl w:val="0"/>
              </w:rPr>
              <w:t xml:space="preserve">уповноважений з питань </w:t>
            </w:r>
          </w:p>
          <w:p w:rsidR="00000000" w:rsidDel="00000000" w:rsidP="00000000" w:rsidRDefault="00000000" w:rsidRPr="00000000" w14:paraId="0000002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запобігання та виявлення корупції</w:t>
            </w:r>
            <w:r w:rsidDel="00000000" w:rsidR="00000000" w:rsidRPr="00000000">
              <w:rPr>
                <w:rtl w:val="0"/>
              </w:rPr>
              <w:t xml:space="preserve">)</w:t>
            </w:r>
            <w:r w:rsidDel="00000000" w:rsidR="00000000" w:rsidRPr="00000000">
              <w:rPr>
                <w:color w:val="000000"/>
                <w:rtl w:val="0"/>
              </w:rPr>
              <w:t xml:space="preserve">                    Віктор САЛТАНЮК</w:t>
            </w:r>
          </w:p>
          <w:p w:rsidR="00000000" w:rsidDel="00000000" w:rsidP="00000000" w:rsidRDefault="00000000" w:rsidRPr="00000000" w14:paraId="0000002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ВИКОНАВЕЦЬ:</w:t>
            </w:r>
          </w:p>
          <w:p w:rsidR="00000000" w:rsidDel="00000000" w:rsidP="00000000" w:rsidRDefault="00000000" w:rsidRPr="00000000" w14:paraId="00000028">
            <w:pPr>
              <w:tabs>
                <w:tab w:val="left" w:leader="none" w:pos="6030"/>
              </w:tabs>
              <w:rPr/>
            </w:pPr>
            <w:r w:rsidDel="00000000" w:rsidR="00000000" w:rsidRPr="00000000">
              <w:rPr>
                <w:rtl w:val="0"/>
              </w:rPr>
              <w:t xml:space="preserve">Начальниця відділу освіти</w:t>
            </w:r>
          </w:p>
          <w:p w:rsidR="00000000" w:rsidDel="00000000" w:rsidP="00000000" w:rsidRDefault="00000000" w:rsidRPr="00000000" w14:paraId="00000029">
            <w:pPr>
              <w:tabs>
                <w:tab w:val="left" w:leader="none" w:pos="6030"/>
              </w:tabs>
              <w:rPr/>
            </w:pPr>
            <w:r w:rsidDel="00000000" w:rsidR="00000000" w:rsidRPr="00000000">
              <w:rPr>
                <w:rtl w:val="0"/>
              </w:rPr>
              <w:t xml:space="preserve">міської ради                                                          Світлана РИЧЕНКО</w:t>
            </w:r>
          </w:p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Рекомендовано до внесення на </w:t>
            </w:r>
          </w:p>
          <w:p w:rsidR="00000000" w:rsidDel="00000000" w:rsidP="00000000" w:rsidRDefault="00000000" w:rsidRPr="00000000" w14:paraId="0000002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розгляд та затвердження сесією</w:t>
            </w:r>
          </w:p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Голова постійної комісії з питань </w:t>
            </w:r>
          </w:p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соціального захисту, освіти,</w:t>
            </w:r>
          </w:p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охорони здоров’я культури та релігії                 Катерина БОНДАРЧУК</w:t>
            </w:r>
          </w:p>
          <w:p w:rsidR="00000000" w:rsidDel="00000000" w:rsidP="00000000" w:rsidRDefault="00000000" w:rsidRPr="00000000" w14:paraId="00000031">
            <w:pPr>
              <w:ind w:left="-74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ind w:left="-74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firstLine="5102.362204724409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ЗАТВЕРДЖЕНО</w:t>
      </w:r>
    </w:p>
    <w:p w:rsidR="00000000" w:rsidDel="00000000" w:rsidP="00000000" w:rsidRDefault="00000000" w:rsidRPr="00000000" w14:paraId="00000048">
      <w:pPr>
        <w:ind w:firstLine="5102.362204724409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Рішення сесії Сквирської міської ради </w:t>
      </w:r>
    </w:p>
    <w:p w:rsidR="00000000" w:rsidDel="00000000" w:rsidP="00000000" w:rsidRDefault="00000000" w:rsidRPr="00000000" w14:paraId="00000049">
      <w:pPr>
        <w:ind w:firstLine="5102.362204724409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27.07.2023 № __-___-VIII</w:t>
      </w:r>
    </w:p>
    <w:p w:rsidR="00000000" w:rsidDel="00000000" w:rsidP="00000000" w:rsidRDefault="00000000" w:rsidRPr="00000000" w14:paraId="0000004A">
      <w:pPr>
        <w:ind w:firstLine="5102.362204724409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ПЕРЕДАВАЛЬНИЙ АКТ</w:t>
      </w:r>
    </w:p>
    <w:p w:rsidR="00000000" w:rsidDel="00000000" w:rsidP="00000000" w:rsidRDefault="00000000" w:rsidRPr="00000000" w14:paraId="0000004D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color w:val="00000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с. Рогізна</w:t>
        <w:tab/>
        <w:tab/>
        <w:tab/>
        <w:tab/>
        <w:tab/>
        <w:tab/>
        <w:tab/>
        <w:t xml:space="preserve">        ______________ 2023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jc w:val="center"/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firstLine="567"/>
        <w:jc w:val="both"/>
        <w:rPr/>
      </w:pPr>
      <w:r w:rsidDel="00000000" w:rsidR="00000000" w:rsidRPr="00000000">
        <w:rPr>
          <w:rtl w:val="0"/>
        </w:rPr>
        <w:t xml:space="preserve">Відповідно до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  <w:t xml:space="preserve">рішення сесії Сквирської міської ради від 28 березня 2023 року № 34-31-VIІI  «Про реорганізацію Рогізнянської початкової школи Сквирської міської ради Київської області шляхом приєднання до Буківського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області», комісією з реорганізації шляхом приєднання Рогізнянської початкової школи Сквирської міської ради Київської області у наступному складі:</w:t>
      </w:r>
    </w:p>
    <w:p w:rsidR="00000000" w:rsidDel="00000000" w:rsidP="00000000" w:rsidRDefault="00000000" w:rsidRPr="00000000" w14:paraId="00000051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Голова комісії:</w:t>
      </w:r>
      <w:r w:rsidDel="00000000" w:rsidR="00000000" w:rsidRPr="00000000">
        <w:rPr>
          <w:rtl w:val="0"/>
        </w:rPr>
        <w:t xml:space="preserve"> Ільченко Світлана Романівна;</w:t>
      </w:r>
    </w:p>
    <w:p w:rsidR="00000000" w:rsidDel="00000000" w:rsidP="00000000" w:rsidRDefault="00000000" w:rsidRPr="00000000" w14:paraId="00000052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Члени комісії:</w:t>
      </w:r>
      <w:r w:rsidDel="00000000" w:rsidR="00000000" w:rsidRPr="00000000">
        <w:rPr>
          <w:rtl w:val="0"/>
        </w:rPr>
        <w:t xml:space="preserve">  Барильченко Оксана Вікторівна;</w:t>
      </w:r>
    </w:p>
    <w:p w:rsidR="00000000" w:rsidDel="00000000" w:rsidP="00000000" w:rsidRDefault="00000000" w:rsidRPr="00000000" w14:paraId="00000053">
      <w:pPr>
        <w:ind w:left="2124" w:firstLine="0"/>
        <w:jc w:val="both"/>
        <w:rPr/>
      </w:pPr>
      <w:r w:rsidDel="00000000" w:rsidR="00000000" w:rsidRPr="00000000">
        <w:rPr>
          <w:rtl w:val="0"/>
        </w:rPr>
        <w:t xml:space="preserve">    Задніпрянко Ірина Василівна;</w:t>
      </w:r>
    </w:p>
    <w:p w:rsidR="00000000" w:rsidDel="00000000" w:rsidP="00000000" w:rsidRDefault="00000000" w:rsidRPr="00000000" w14:paraId="00000054">
      <w:pPr>
        <w:ind w:left="1416" w:firstLine="707.9999999999998"/>
        <w:jc w:val="both"/>
        <w:rPr/>
      </w:pPr>
      <w:r w:rsidDel="00000000" w:rsidR="00000000" w:rsidRPr="00000000">
        <w:rPr>
          <w:rtl w:val="0"/>
        </w:rPr>
        <w:t xml:space="preserve">    Парфенюк Тетяна Романівна,</w:t>
      </w:r>
    </w:p>
    <w:p w:rsidR="00000000" w:rsidDel="00000000" w:rsidP="00000000" w:rsidRDefault="00000000" w:rsidRPr="00000000" w14:paraId="00000055">
      <w:pPr>
        <w:ind w:left="1416" w:firstLine="707.9999999999998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вжиті заходи  з припинення юридичної особи в результаті реорганізації Рогізнянської</w:t>
      </w:r>
      <w:r w:rsidDel="00000000" w:rsidR="00000000" w:rsidRPr="00000000">
        <w:rPr>
          <w:color w:val="000000"/>
          <w:rtl w:val="0"/>
        </w:rPr>
        <w:t xml:space="preserve"> початкової школи Сквирської міської ради Київської області  (код ЄДРПОУ 25303575) шляхом приєднання до </w:t>
      </w:r>
      <w:r w:rsidDel="00000000" w:rsidR="00000000" w:rsidRPr="00000000">
        <w:rPr>
          <w:rtl w:val="0"/>
        </w:rPr>
        <w:t xml:space="preserve">Буківського навчально-виховного комплексу «заклад загальної середньої освіти І-ІІІ ступенів – заклад дошкільної освіти» </w:t>
      </w:r>
      <w:r w:rsidDel="00000000" w:rsidR="00000000" w:rsidRPr="00000000">
        <w:rPr>
          <w:color w:val="000000"/>
          <w:rtl w:val="0"/>
        </w:rPr>
        <w:t xml:space="preserve">Сквирської міської ради Київської області (код ЄДРПОУ 25303345) та </w:t>
      </w:r>
      <w:r w:rsidDel="00000000" w:rsidR="00000000" w:rsidRPr="00000000">
        <w:rPr>
          <w:b w:val="1"/>
          <w:color w:val="000000"/>
          <w:rtl w:val="0"/>
        </w:rPr>
        <w:t xml:space="preserve">складено передавальний акт: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ind w:firstLine="567"/>
        <w:rPr/>
      </w:pPr>
      <w:r w:rsidDel="00000000" w:rsidR="00000000" w:rsidRPr="00000000">
        <w:rPr>
          <w:rtl w:val="0"/>
        </w:rPr>
        <w:t xml:space="preserve">Необоротні активи (балансова вартість) – 0 грн., у тому числі: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основні засоби – 0 грн.;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інші необоротні матеріальні активи – 0 грн.</w:t>
      </w:r>
    </w:p>
    <w:p w:rsidR="00000000" w:rsidDel="00000000" w:rsidP="00000000" w:rsidRDefault="00000000" w:rsidRPr="00000000" w14:paraId="0000005B">
      <w:pPr>
        <w:ind w:firstLine="567"/>
        <w:rPr/>
      </w:pPr>
      <w:r w:rsidDel="00000000" w:rsidR="00000000" w:rsidRPr="00000000">
        <w:rPr>
          <w:rtl w:val="0"/>
        </w:rPr>
        <w:t xml:space="preserve">Виробничі запаси та інші нефінансові активи (балансова вартість) – 0 грн., у тому числі: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інші нефінансові активи – 0 грн.;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запаси – 0 грн.</w:t>
      </w:r>
    </w:p>
    <w:p w:rsidR="00000000" w:rsidDel="00000000" w:rsidP="00000000" w:rsidRDefault="00000000" w:rsidRPr="00000000" w14:paraId="0000005E">
      <w:pPr>
        <w:ind w:left="75" w:firstLine="567"/>
        <w:rPr/>
      </w:pPr>
      <w:r w:rsidDel="00000000" w:rsidR="00000000" w:rsidRPr="00000000">
        <w:rPr>
          <w:rtl w:val="0"/>
        </w:rPr>
        <w:t xml:space="preserve">Інші матеріальні, грошові, нематеріальні активи – 0 грн.</w:t>
      </w:r>
    </w:p>
    <w:p w:rsidR="00000000" w:rsidDel="00000000" w:rsidP="00000000" w:rsidRDefault="00000000" w:rsidRPr="00000000" w14:paraId="0000005F">
      <w:pPr>
        <w:ind w:left="75"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ind w:left="75" w:firstLine="567"/>
        <w:rPr/>
      </w:pPr>
      <w:r w:rsidDel="00000000" w:rsidR="00000000" w:rsidRPr="00000000">
        <w:rPr>
          <w:rtl w:val="0"/>
        </w:rPr>
        <w:t xml:space="preserve">Дебіторська заборгованість – 0 грн.</w:t>
      </w:r>
    </w:p>
    <w:p w:rsidR="00000000" w:rsidDel="00000000" w:rsidP="00000000" w:rsidRDefault="00000000" w:rsidRPr="00000000" w14:paraId="00000061">
      <w:pPr>
        <w:ind w:left="75" w:firstLine="567"/>
        <w:rPr/>
      </w:pPr>
      <w:r w:rsidDel="00000000" w:rsidR="00000000" w:rsidRPr="00000000">
        <w:rPr>
          <w:rtl w:val="0"/>
        </w:rPr>
        <w:t xml:space="preserve">Кредиторська заборгованість – 0 грн.</w:t>
      </w:r>
    </w:p>
    <w:p w:rsidR="00000000" w:rsidDel="00000000" w:rsidP="00000000" w:rsidRDefault="00000000" w:rsidRPr="00000000" w14:paraId="00000062">
      <w:pPr>
        <w:ind w:left="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Голова комісії: ____________    Світлана ІЛЬЧЕНКО</w:t>
      </w:r>
    </w:p>
    <w:p w:rsidR="00000000" w:rsidDel="00000000" w:rsidP="00000000" w:rsidRDefault="00000000" w:rsidRPr="00000000" w14:paraId="00000064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Члени комісії:  ____________    Оксана БАРИЛЬЧЕНКО</w:t>
      </w:r>
    </w:p>
    <w:p w:rsidR="00000000" w:rsidDel="00000000" w:rsidP="00000000" w:rsidRDefault="00000000" w:rsidRPr="00000000" w14:paraId="00000065">
      <w:pPr>
        <w:spacing w:line="360" w:lineRule="auto"/>
        <w:ind w:left="708" w:firstLine="708"/>
        <w:jc w:val="both"/>
        <w:rPr/>
      </w:pPr>
      <w:r w:rsidDel="00000000" w:rsidR="00000000" w:rsidRPr="00000000">
        <w:rPr>
          <w:rtl w:val="0"/>
        </w:rPr>
        <w:t xml:space="preserve">      ____________    Ірина ЗАДНІПРЯНКО</w:t>
      </w:r>
    </w:p>
    <w:p w:rsidR="00000000" w:rsidDel="00000000" w:rsidP="00000000" w:rsidRDefault="00000000" w:rsidRPr="00000000" w14:paraId="00000066">
      <w:pPr>
        <w:spacing w:line="360" w:lineRule="auto"/>
        <w:ind w:left="1416" w:firstLine="0"/>
        <w:rPr>
          <w:b w:val="1"/>
        </w:rPr>
      </w:pPr>
      <w:r w:rsidDel="00000000" w:rsidR="00000000" w:rsidRPr="00000000">
        <w:rPr>
          <w:rtl w:val="0"/>
        </w:rPr>
        <w:t xml:space="preserve">      ____________    Тетяна ПАРФЕНЮК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26" w:top="567" w:left="1701" w:right="577.204724409448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435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15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7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9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1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3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75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7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95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107F50"/>
    <w:pPr>
      <w:suppressAutoHyphens w:val="1"/>
      <w:spacing w:after="0" w:line="240" w:lineRule="auto"/>
    </w:pPr>
    <w:rPr>
      <w:rFonts w:ascii="Times New Roman" w:cs="Times New Roman" w:eastAsia="Times New Roman" w:hAnsi="Times New Roman"/>
      <w:sz w:val="28"/>
      <w:szCs w:val="28"/>
      <w:lang w:eastAsia="zh-CN" w:val="uk-U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Body Text"/>
    <w:basedOn w:val="a"/>
    <w:link w:val="a4"/>
    <w:qFormat w:val="1"/>
    <w:rsid w:val="00107F50"/>
    <w:pPr>
      <w:suppressAutoHyphens w:val="0"/>
    </w:pPr>
    <w:rPr>
      <w:szCs w:val="24"/>
      <w:lang w:eastAsia="ru-RU"/>
    </w:rPr>
  </w:style>
  <w:style w:type="character" w:styleId="a4" w:customStyle="1">
    <w:name w:val="Основний текст Знак"/>
    <w:basedOn w:val="a0"/>
    <w:link w:val="a3"/>
    <w:rsid w:val="00107F50"/>
    <w:rPr>
      <w:rFonts w:ascii="Times New Roman" w:cs="Times New Roman" w:eastAsia="Times New Roman" w:hAnsi="Times New Roman"/>
      <w:sz w:val="28"/>
      <w:szCs w:val="24"/>
      <w:lang w:eastAsia="ru-RU" w:val="uk-UA"/>
    </w:rPr>
  </w:style>
  <w:style w:type="paragraph" w:styleId="a5">
    <w:name w:val="List Paragraph"/>
    <w:basedOn w:val="a"/>
    <w:qFormat w:val="1"/>
    <w:rsid w:val="00107F50"/>
    <w:pPr>
      <w:ind w:left="720"/>
      <w:contextualSpacing w:val="1"/>
    </w:pPr>
  </w:style>
  <w:style w:type="paragraph" w:styleId="Standard" w:customStyle="1">
    <w:name w:val="Standard"/>
    <w:rsid w:val="00107F50"/>
    <w:pPr>
      <w:suppressAutoHyphens w:val="1"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eastAsia="zh-CN" w:val="uk-UA"/>
    </w:rPr>
  </w:style>
  <w:style w:type="paragraph" w:styleId="a6">
    <w:name w:val="Normal (Web)"/>
    <w:basedOn w:val="a"/>
    <w:rsid w:val="00107F50"/>
    <w:pPr>
      <w:suppressAutoHyphens w:val="0"/>
      <w:spacing w:after="100" w:afterAutospacing="1" w:before="100" w:beforeAutospacing="1"/>
    </w:pPr>
    <w:rPr>
      <w:sz w:val="24"/>
      <w:szCs w:val="24"/>
      <w:lang w:eastAsia="ru-RU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SBiq6TRVfM3YCYMZzvfyyIQymQ==">CgMxLjAyCGguZ2pkZ3hzOAByITFGRk1Sd291aEhlLUF6ZGVqR3cxZkdtejFSSy1JLXFweA==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2023-07-04T07:40:00Z</dcterms:created>
  <dc:creator>Admin</dc:creator>
</cp:coreProperties>
</file>